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3E94" w:rsidRDefault="00873E94" w:rsidP="00873E94"/>
    <w:tbl>
      <w:tblPr>
        <w:tblW w:w="10420" w:type="dxa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2977"/>
        <w:gridCol w:w="425"/>
        <w:gridCol w:w="3686"/>
        <w:gridCol w:w="1631"/>
      </w:tblGrid>
      <w:tr w:rsidR="00873E94" w:rsidRPr="00873E94" w:rsidTr="005779C4">
        <w:trPr>
          <w:trHeight w:val="2185"/>
        </w:trPr>
        <w:tc>
          <w:tcPr>
            <w:tcW w:w="10420" w:type="dxa"/>
            <w:gridSpan w:val="5"/>
            <w:vAlign w:val="center"/>
          </w:tcPr>
          <w:p w:rsidR="0008048E" w:rsidRDefault="0008048E" w:rsidP="0008048E">
            <w:pPr>
              <w:pStyle w:val="Titolo1"/>
              <w:rPr>
                <w:spacing w:val="50"/>
                <w:sz w:val="28"/>
                <w:szCs w:val="28"/>
              </w:rPr>
            </w:pPr>
          </w:p>
          <w:p w:rsidR="0008048E" w:rsidRPr="0008048E" w:rsidRDefault="0008048E" w:rsidP="0008048E">
            <w:pPr>
              <w:pStyle w:val="Titolo1"/>
              <w:rPr>
                <w:spacing w:val="50"/>
                <w:sz w:val="28"/>
                <w:szCs w:val="28"/>
              </w:rPr>
            </w:pPr>
            <w:r w:rsidRPr="0008048E">
              <w:rPr>
                <w:spacing w:val="50"/>
                <w:sz w:val="28"/>
                <w:szCs w:val="28"/>
              </w:rPr>
              <w:t>IIS “E. FERRARI”</w:t>
            </w:r>
          </w:p>
          <w:p w:rsidR="0013265E" w:rsidRPr="0008048E" w:rsidRDefault="0008048E" w:rsidP="0008048E">
            <w:pPr>
              <w:pStyle w:val="Nessunaspaziatura"/>
              <w:jc w:val="center"/>
              <w:rPr>
                <w:rFonts w:ascii="Times New Roman" w:hAnsi="Times New Roman"/>
                <w:sz w:val="20"/>
                <w:szCs w:val="20"/>
                <w:lang w:eastAsia="it-IT"/>
              </w:rPr>
            </w:pPr>
            <w:r w:rsidRPr="0008048E">
              <w:rPr>
                <w:rFonts w:ascii="Times New Roman" w:hAnsi="Times New Roman"/>
                <w:bCs/>
                <w:i/>
                <w:iCs/>
                <w:spacing w:val="50"/>
                <w:sz w:val="20"/>
                <w:szCs w:val="20"/>
              </w:rPr>
              <w:t>BATTIPAGLIA</w:t>
            </w:r>
          </w:p>
          <w:p w:rsidR="004615A4" w:rsidRPr="00C31D06" w:rsidRDefault="004615A4" w:rsidP="008A1A83">
            <w:pPr>
              <w:pStyle w:val="Titolo3"/>
              <w:spacing w:before="0" w:line="360" w:lineRule="auto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C31D06">
              <w:rPr>
                <w:rFonts w:ascii="Times New Roman" w:hAnsi="Times New Roman" w:cs="Times New Roman"/>
                <w:i/>
                <w:iCs/>
                <w:color w:val="auto"/>
                <w:sz w:val="28"/>
                <w:szCs w:val="28"/>
              </w:rPr>
              <w:t>Programma di:</w:t>
            </w:r>
            <w:r w:rsidRPr="00C31D06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</w:t>
            </w:r>
            <w:r w:rsidR="00872CFE">
              <w:rPr>
                <w:rFonts w:ascii="Times New Roman" w:eastAsia="Times New Roman" w:hAnsi="Times New Roman" w:cs="Times New Roman"/>
                <w:i/>
                <w:color w:val="auto"/>
                <w:sz w:val="28"/>
                <w:szCs w:val="28"/>
                <w:lang w:eastAsia="it-IT"/>
              </w:rPr>
              <w:t>Esercitazione Laboratorio Tessile Sartoriale</w:t>
            </w:r>
          </w:p>
          <w:p w:rsidR="004615A4" w:rsidRPr="004615A4" w:rsidRDefault="00872CFE" w:rsidP="008A1A83">
            <w:pPr>
              <w:pStyle w:val="Titolo3"/>
              <w:spacing w:before="0" w:line="360" w:lineRule="auto"/>
              <w:jc w:val="center"/>
              <w:rPr>
                <w:rFonts w:ascii="Times New Roman" w:hAnsi="Times New Roman" w:cs="Times New Roman"/>
                <w:b w:val="0"/>
                <w:color w:val="auto"/>
                <w:spacing w:val="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color w:val="auto"/>
                <w:spacing w:val="60"/>
                <w:sz w:val="24"/>
                <w:szCs w:val="24"/>
              </w:rPr>
              <w:t>Anno Scolastico 2021</w:t>
            </w:r>
            <w:r w:rsidR="004615A4" w:rsidRPr="004615A4">
              <w:rPr>
                <w:rFonts w:ascii="Times New Roman" w:hAnsi="Times New Roman" w:cs="Times New Roman"/>
                <w:b w:val="0"/>
                <w:color w:val="auto"/>
                <w:spacing w:val="60"/>
                <w:sz w:val="24"/>
                <w:szCs w:val="24"/>
              </w:rPr>
              <w:t>-20</w:t>
            </w:r>
            <w:r>
              <w:rPr>
                <w:rFonts w:ascii="Times New Roman" w:hAnsi="Times New Roman" w:cs="Times New Roman"/>
                <w:b w:val="0"/>
                <w:color w:val="auto"/>
                <w:spacing w:val="60"/>
                <w:sz w:val="24"/>
                <w:szCs w:val="24"/>
              </w:rPr>
              <w:t>22</w:t>
            </w:r>
          </w:p>
          <w:p w:rsidR="004615A4" w:rsidRPr="004615A4" w:rsidRDefault="004615A4" w:rsidP="008A1A83">
            <w:pPr>
              <w:pStyle w:val="Titolo3"/>
              <w:spacing w:before="0" w:line="360" w:lineRule="auto"/>
              <w:jc w:val="center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4615A4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Classe </w:t>
            </w:r>
            <w:r w:rsidR="00872CFE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IV</w:t>
            </w:r>
            <w:r w:rsidRPr="004615A4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- Sezione </w:t>
            </w:r>
            <w:r w:rsidRPr="004615A4"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  <w:t>A</w:t>
            </w:r>
            <w:r w:rsidRPr="004615A4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- Corso </w:t>
            </w:r>
            <w:r w:rsidR="00872CFE"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  <w:t>C.A.A</w:t>
            </w:r>
            <w:r w:rsidRPr="004615A4"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  <w:t>.</w:t>
            </w:r>
          </w:p>
          <w:p w:rsidR="0013265E" w:rsidRPr="00873E94" w:rsidRDefault="0013265E" w:rsidP="000622E6">
            <w:pPr>
              <w:pStyle w:val="Nessunaspaziatura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</w:p>
        </w:tc>
      </w:tr>
      <w:tr w:rsidR="00873E94" w:rsidRPr="00873E94" w:rsidTr="005779C4">
        <w:trPr>
          <w:trHeight w:val="547"/>
        </w:trPr>
        <w:tc>
          <w:tcPr>
            <w:tcW w:w="4678" w:type="dxa"/>
            <w:gridSpan w:val="2"/>
            <w:vAlign w:val="center"/>
          </w:tcPr>
          <w:p w:rsidR="00873E94" w:rsidRPr="00873E94" w:rsidRDefault="00873E94" w:rsidP="004615A4">
            <w:pPr>
              <w:spacing w:before="240" w:after="60" w:line="240" w:lineRule="auto"/>
              <w:outlineLvl w:val="6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</w:pPr>
            <w:r w:rsidRPr="00873E94">
              <w:rPr>
                <w:rFonts w:ascii="Times New Roman" w:eastAsia="Times New Roman" w:hAnsi="Times New Roman" w:cs="Times New Roman"/>
                <w:b/>
                <w:lang w:eastAsia="it-IT"/>
              </w:rPr>
              <w:t xml:space="preserve"> </w:t>
            </w:r>
            <w:r w:rsidR="00872C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  <w:t xml:space="preserve">Docente:  </w:t>
            </w:r>
            <w:proofErr w:type="spellStart"/>
            <w:r w:rsidR="00872C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  <w:t>Sada</w:t>
            </w:r>
            <w:proofErr w:type="spellEnd"/>
            <w:r w:rsidR="00872C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  <w:t xml:space="preserve"> Simona</w:t>
            </w:r>
          </w:p>
        </w:tc>
        <w:tc>
          <w:tcPr>
            <w:tcW w:w="5742" w:type="dxa"/>
            <w:gridSpan w:val="3"/>
            <w:vAlign w:val="center"/>
          </w:tcPr>
          <w:p w:rsidR="00873E94" w:rsidRPr="00873E94" w:rsidRDefault="00873E94" w:rsidP="000622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</w:pPr>
          </w:p>
        </w:tc>
      </w:tr>
      <w:tr w:rsidR="00873E94" w:rsidTr="000622E6">
        <w:trPr>
          <w:cantSplit/>
          <w:trHeight w:val="433"/>
        </w:trPr>
        <w:tc>
          <w:tcPr>
            <w:tcW w:w="8789" w:type="dxa"/>
            <w:gridSpan w:val="4"/>
            <w:vAlign w:val="center"/>
          </w:tcPr>
          <w:p w:rsidR="00873E94" w:rsidRDefault="00873E94" w:rsidP="005136B0">
            <w:pPr>
              <w:spacing w:after="60" w:line="240" w:lineRule="auto"/>
              <w:outlineLvl w:val="6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 Numero di ore settimanali di lezione </w:t>
            </w:r>
          </w:p>
        </w:tc>
        <w:tc>
          <w:tcPr>
            <w:tcW w:w="1631" w:type="dxa"/>
            <w:vAlign w:val="center"/>
          </w:tcPr>
          <w:p w:rsidR="00873E94" w:rsidRDefault="00873E94" w:rsidP="000622E6">
            <w:pPr>
              <w:spacing w:after="60" w:line="240" w:lineRule="auto"/>
              <w:outlineLvl w:val="6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N.   6</w:t>
            </w:r>
          </w:p>
        </w:tc>
      </w:tr>
      <w:tr w:rsidR="00873E94" w:rsidTr="000622E6">
        <w:trPr>
          <w:cantSplit/>
          <w:trHeight w:val="69"/>
        </w:trPr>
        <w:tc>
          <w:tcPr>
            <w:tcW w:w="5103" w:type="dxa"/>
            <w:gridSpan w:val="3"/>
            <w:vAlign w:val="center"/>
          </w:tcPr>
          <w:p w:rsidR="00873E94" w:rsidRDefault="005136B0" w:rsidP="005136B0">
            <w:pPr>
              <w:spacing w:after="60" w:line="240" w:lineRule="auto"/>
              <w:outlineLvl w:val="6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 Numero di ore </w:t>
            </w:r>
            <w:r w:rsidR="00873E94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annuali previste</w:t>
            </w:r>
          </w:p>
        </w:tc>
        <w:tc>
          <w:tcPr>
            <w:tcW w:w="3686" w:type="dxa"/>
            <w:vAlign w:val="center"/>
          </w:tcPr>
          <w:p w:rsidR="00873E94" w:rsidRDefault="00873E94" w:rsidP="000622E6">
            <w:pPr>
              <w:spacing w:after="60" w:line="240" w:lineRule="auto"/>
              <w:outlineLvl w:val="6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curriculari</w:t>
            </w:r>
          </w:p>
        </w:tc>
        <w:tc>
          <w:tcPr>
            <w:tcW w:w="1631" w:type="dxa"/>
            <w:vAlign w:val="center"/>
          </w:tcPr>
          <w:p w:rsidR="00873E94" w:rsidRDefault="00873E94" w:rsidP="000622E6">
            <w:pPr>
              <w:spacing w:after="60" w:line="240" w:lineRule="auto"/>
              <w:outlineLvl w:val="6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N.  198</w:t>
            </w:r>
          </w:p>
        </w:tc>
      </w:tr>
      <w:tr w:rsidR="00873E94" w:rsidTr="005779C4">
        <w:trPr>
          <w:cantSplit/>
          <w:trHeight w:val="311"/>
        </w:trPr>
        <w:tc>
          <w:tcPr>
            <w:tcW w:w="1701" w:type="dxa"/>
            <w:vAlign w:val="center"/>
          </w:tcPr>
          <w:p w:rsidR="00873E94" w:rsidRDefault="00873E94" w:rsidP="000622E6">
            <w:pPr>
              <w:spacing w:before="240" w:after="60" w:line="240" w:lineRule="auto"/>
              <w:outlineLvl w:val="6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</w:pPr>
          </w:p>
        </w:tc>
        <w:tc>
          <w:tcPr>
            <w:tcW w:w="8719" w:type="dxa"/>
            <w:gridSpan w:val="4"/>
          </w:tcPr>
          <w:p w:rsidR="008A1A83" w:rsidRPr="00C31D06" w:rsidRDefault="008A1A83" w:rsidP="005779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mallCaps/>
                <w:sz w:val="24"/>
                <w:szCs w:val="24"/>
                <w:lang w:eastAsia="it-IT"/>
              </w:rPr>
            </w:pPr>
          </w:p>
        </w:tc>
      </w:tr>
      <w:tr w:rsidR="00873E94" w:rsidTr="005779C4">
        <w:trPr>
          <w:cantSplit/>
          <w:trHeight w:val="1065"/>
        </w:trPr>
        <w:tc>
          <w:tcPr>
            <w:tcW w:w="1701" w:type="dxa"/>
            <w:vAlign w:val="center"/>
          </w:tcPr>
          <w:p w:rsidR="00873E94" w:rsidRDefault="00873E94" w:rsidP="000622E6">
            <w:pPr>
              <w:spacing w:before="240" w:after="60" w:line="240" w:lineRule="auto"/>
              <w:outlineLvl w:val="6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Contenuti svolti</w:t>
            </w:r>
          </w:p>
          <w:p w:rsidR="00873E94" w:rsidRDefault="00873E94" w:rsidP="000622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it-IT"/>
              </w:rPr>
            </w:pPr>
          </w:p>
        </w:tc>
        <w:tc>
          <w:tcPr>
            <w:tcW w:w="8719" w:type="dxa"/>
            <w:gridSpan w:val="4"/>
            <w:vAlign w:val="center"/>
          </w:tcPr>
          <w:p w:rsidR="005136B0" w:rsidRPr="005779C4" w:rsidRDefault="009B13D7" w:rsidP="005136B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U.D.A. – Studio della modellistica della gonna e sue trasformazioni</w:t>
            </w:r>
          </w:p>
          <w:p w:rsidR="005136B0" w:rsidRPr="005779C4" w:rsidRDefault="005136B0" w:rsidP="005136B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779C4">
              <w:rPr>
                <w:rFonts w:ascii="Times New Roman" w:hAnsi="Times New Roman" w:cs="Times New Roman"/>
              </w:rPr>
              <w:t>U.D.A.</w:t>
            </w:r>
            <w:r w:rsidR="009B13D7">
              <w:rPr>
                <w:rFonts w:ascii="Times New Roman" w:hAnsi="Times New Roman" w:cs="Times New Roman"/>
              </w:rPr>
              <w:t xml:space="preserve"> – Studio della modellistica del corpetto e trasformazioni</w:t>
            </w:r>
          </w:p>
          <w:p w:rsidR="005136B0" w:rsidRPr="005779C4" w:rsidRDefault="009B13D7" w:rsidP="005136B0">
            <w:pPr>
              <w:pStyle w:val="Corpotesto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U.D.A. – Studio della modellistica della camicia e trasformazioni</w:t>
            </w:r>
          </w:p>
          <w:p w:rsidR="005136B0" w:rsidRPr="005779C4" w:rsidRDefault="005136B0" w:rsidP="009B13D7">
            <w:pPr>
              <w:pStyle w:val="Corpotesto"/>
              <w:spacing w:after="0" w:line="240" w:lineRule="auto"/>
              <w:rPr>
                <w:rFonts w:ascii="Times New Roman" w:hAnsi="Times New Roman" w:cs="Times New Roman"/>
              </w:rPr>
            </w:pPr>
            <w:r w:rsidRPr="005779C4">
              <w:rPr>
                <w:rFonts w:ascii="Times New Roman" w:hAnsi="Times New Roman" w:cs="Times New Roman"/>
              </w:rPr>
              <w:t>U.D.A..</w:t>
            </w:r>
            <w:r w:rsidR="009B13D7">
              <w:rPr>
                <w:rFonts w:ascii="Times New Roman" w:hAnsi="Times New Roman" w:cs="Times New Roman"/>
              </w:rPr>
              <w:t xml:space="preserve"> – Studio della modellistica  della giacca e trasformazioni</w:t>
            </w:r>
          </w:p>
          <w:p w:rsidR="005136B0" w:rsidRDefault="009B13D7" w:rsidP="005136B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U.D.A. – Studio della modellistica dell’abito e trasformazioni</w:t>
            </w:r>
          </w:p>
          <w:p w:rsidR="009B13D7" w:rsidRPr="005779C4" w:rsidRDefault="009B13D7" w:rsidP="005136B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U.D.A. – Studio della modellistica del pantalone</w:t>
            </w:r>
          </w:p>
          <w:p w:rsidR="005136B0" w:rsidRDefault="009B13D7" w:rsidP="005136B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U.D.A. –  Studio dei tessuti utilizzati per la confezione di capi fantasia</w:t>
            </w:r>
          </w:p>
          <w:p w:rsidR="009B13D7" w:rsidRPr="005779C4" w:rsidRDefault="009B13D7" w:rsidP="005136B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U.D.A -  Studio delle fasi di confezione </w:t>
            </w:r>
          </w:p>
          <w:p w:rsidR="005136B0" w:rsidRPr="005779C4" w:rsidRDefault="005136B0" w:rsidP="005136B0">
            <w:pPr>
              <w:spacing w:after="0" w:line="240" w:lineRule="auto"/>
              <w:rPr>
                <w:rFonts w:ascii="Times New Roman" w:hAnsi="Times New Roman" w:cs="Times New Roman"/>
                <w:u w:val="single"/>
              </w:rPr>
            </w:pPr>
            <w:r w:rsidRPr="005779C4">
              <w:rPr>
                <w:rFonts w:ascii="Times New Roman" w:hAnsi="Times New Roman" w:cs="Times New Roman"/>
              </w:rPr>
              <w:t>U.D.A. –</w:t>
            </w:r>
            <w:r w:rsidR="009B13D7">
              <w:rPr>
                <w:rFonts w:ascii="Times New Roman" w:hAnsi="Times New Roman" w:cs="Times New Roman"/>
              </w:rPr>
              <w:t xml:space="preserve">  Confezione delle gonne fantasia</w:t>
            </w:r>
          </w:p>
          <w:p w:rsidR="005136B0" w:rsidRPr="005779C4" w:rsidRDefault="009B13D7" w:rsidP="005136B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U.D.A. –  Confezione di camicie fantasia</w:t>
            </w:r>
          </w:p>
          <w:p w:rsidR="005136B0" w:rsidRPr="005779C4" w:rsidRDefault="009B13D7" w:rsidP="005136B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U.D.A. – Confezione  di pantaloni fantasia</w:t>
            </w:r>
          </w:p>
          <w:p w:rsidR="005136B0" w:rsidRPr="005779C4" w:rsidRDefault="009B13D7" w:rsidP="005136B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U.DA.. – Confezione di abiti fantasia</w:t>
            </w:r>
          </w:p>
          <w:p w:rsidR="005136B0" w:rsidRPr="005779C4" w:rsidRDefault="009B13D7" w:rsidP="005136B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U.D.A. – Confezione di corpetti fantasia</w:t>
            </w:r>
          </w:p>
          <w:p w:rsidR="009B13D7" w:rsidRPr="005779C4" w:rsidRDefault="005136B0" w:rsidP="005136B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779C4">
              <w:rPr>
                <w:rFonts w:ascii="Times New Roman" w:hAnsi="Times New Roman" w:cs="Times New Roman"/>
              </w:rPr>
              <w:t>U.D.A. –</w:t>
            </w:r>
            <w:r w:rsidR="009B13D7">
              <w:rPr>
                <w:rFonts w:ascii="Times New Roman" w:hAnsi="Times New Roman" w:cs="Times New Roman"/>
              </w:rPr>
              <w:t xml:space="preserve"> Studio della linea del capo d’abbigliamento</w:t>
            </w:r>
          </w:p>
          <w:p w:rsidR="005136B0" w:rsidRPr="005779C4" w:rsidRDefault="005136B0" w:rsidP="005136B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779C4">
              <w:rPr>
                <w:rFonts w:ascii="Times New Roman" w:hAnsi="Times New Roman" w:cs="Times New Roman"/>
              </w:rPr>
              <w:t xml:space="preserve">U.D.A. </w:t>
            </w:r>
            <w:r w:rsidR="009B13D7">
              <w:rPr>
                <w:rFonts w:ascii="Times New Roman" w:hAnsi="Times New Roman" w:cs="Times New Roman"/>
              </w:rPr>
              <w:t>– Studio dello sviluppo scalare del capo d’abbigliamento</w:t>
            </w:r>
          </w:p>
          <w:p w:rsidR="005136B0" w:rsidRPr="005779C4" w:rsidRDefault="009B13D7" w:rsidP="005136B0">
            <w:pPr>
              <w:pStyle w:val="Corpotesto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U.D.A. – Studio dei processi di sviluppo e piazzamento del capo d’abbigliamento utilizzando il sistema CAD</w:t>
            </w:r>
          </w:p>
          <w:p w:rsidR="005136B0" w:rsidRPr="005779C4" w:rsidRDefault="005136B0" w:rsidP="005136B0">
            <w:pPr>
              <w:pStyle w:val="Corpotesto"/>
              <w:spacing w:after="0" w:line="240" w:lineRule="auto"/>
              <w:rPr>
                <w:rFonts w:ascii="Times New Roman" w:hAnsi="Times New Roman" w:cs="Times New Roman"/>
              </w:rPr>
            </w:pPr>
            <w:r w:rsidRPr="005779C4">
              <w:rPr>
                <w:rFonts w:ascii="Times New Roman" w:hAnsi="Times New Roman" w:cs="Times New Roman"/>
              </w:rPr>
              <w:t xml:space="preserve">U.D.A. - Studio di tessuti, campiture e composizioni. </w:t>
            </w:r>
          </w:p>
          <w:p w:rsidR="005136B0" w:rsidRPr="005779C4" w:rsidRDefault="009B13D7" w:rsidP="005136B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U.D.A-  Progettazione di una collezione di moda utilizzata per partecipare al concorso </w:t>
            </w:r>
            <w:r w:rsidR="00A323E0">
              <w:rPr>
                <w:rFonts w:ascii="Times New Roman" w:hAnsi="Times New Roman" w:cs="Times New Roman"/>
              </w:rPr>
              <w:t>SICILY</w:t>
            </w:r>
          </w:p>
          <w:p w:rsidR="005136B0" w:rsidRPr="005779C4" w:rsidRDefault="00A323E0" w:rsidP="005136B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U.D.A. – Progettazione e confezione di 4 capi fantasia utilizzati durante la Festa del Tricolore </w:t>
            </w:r>
          </w:p>
          <w:p w:rsidR="005136B0" w:rsidRPr="005779C4" w:rsidRDefault="00A323E0" w:rsidP="005136B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U.D.A. – Progettazione e confezione di 19 completi di capi d’abbigliamento realizzati per la collezione di moda presentati durante la Sfilata di moda del 8 Giugno </w:t>
            </w:r>
          </w:p>
          <w:p w:rsidR="005136B0" w:rsidRPr="005779C4" w:rsidRDefault="00A323E0" w:rsidP="005136B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U.D.A. – Studio delle schede di lavorazione </w:t>
            </w:r>
          </w:p>
          <w:p w:rsidR="00873E94" w:rsidRDefault="00873E94" w:rsidP="00A323E0">
            <w:pPr>
              <w:spacing w:after="0" w:line="240" w:lineRule="auto"/>
              <w:rPr>
                <w:rFonts w:ascii="Times New Roman" w:hAnsi="Times New Roman" w:cs="Times New Roman"/>
                <w:lang w:eastAsia="it-IT"/>
              </w:rPr>
            </w:pPr>
          </w:p>
        </w:tc>
      </w:tr>
      <w:tr w:rsidR="00873E94" w:rsidTr="005779C4">
        <w:trPr>
          <w:cantSplit/>
          <w:trHeight w:val="471"/>
        </w:trPr>
        <w:tc>
          <w:tcPr>
            <w:tcW w:w="1701" w:type="dxa"/>
            <w:vAlign w:val="center"/>
          </w:tcPr>
          <w:p w:rsidR="00873E94" w:rsidRDefault="00873E94" w:rsidP="005779C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</w:pPr>
          </w:p>
        </w:tc>
        <w:tc>
          <w:tcPr>
            <w:tcW w:w="8719" w:type="dxa"/>
            <w:gridSpan w:val="4"/>
            <w:vAlign w:val="center"/>
          </w:tcPr>
          <w:p w:rsidR="00873E94" w:rsidRDefault="00873E94" w:rsidP="005779C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873E94" w:rsidTr="005779C4">
        <w:trPr>
          <w:cantSplit/>
          <w:trHeight w:val="403"/>
        </w:trPr>
        <w:tc>
          <w:tcPr>
            <w:tcW w:w="1701" w:type="dxa"/>
            <w:vAlign w:val="center"/>
          </w:tcPr>
          <w:p w:rsidR="00873E94" w:rsidRDefault="00873E94" w:rsidP="000622E6">
            <w:pPr>
              <w:spacing w:after="60" w:line="240" w:lineRule="auto"/>
              <w:outlineLvl w:val="6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Docente</w:t>
            </w:r>
          </w:p>
        </w:tc>
        <w:tc>
          <w:tcPr>
            <w:tcW w:w="8719" w:type="dxa"/>
            <w:gridSpan w:val="4"/>
            <w:vAlign w:val="center"/>
          </w:tcPr>
          <w:p w:rsidR="00873E94" w:rsidRPr="00686F51" w:rsidRDefault="00A323E0" w:rsidP="00062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it-IT"/>
              </w:rPr>
              <w:t xml:space="preserve"> SADA SIMONA </w:t>
            </w:r>
            <w:bookmarkStart w:id="0" w:name="_GoBack"/>
            <w:bookmarkEnd w:id="0"/>
          </w:p>
        </w:tc>
      </w:tr>
    </w:tbl>
    <w:p w:rsidR="00873E94" w:rsidRDefault="00873E94" w:rsidP="00873E94"/>
    <w:sectPr w:rsidR="00873E94" w:rsidSect="00391DAE">
      <w:pgSz w:w="11906" w:h="16838"/>
      <w:pgMar w:top="709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6DA6" w:rsidRDefault="00946DA6" w:rsidP="00873E94">
      <w:pPr>
        <w:spacing w:after="0" w:line="240" w:lineRule="auto"/>
      </w:pPr>
      <w:r>
        <w:separator/>
      </w:r>
    </w:p>
  </w:endnote>
  <w:endnote w:type="continuationSeparator" w:id="0">
    <w:p w:rsidR="00946DA6" w:rsidRDefault="00946DA6" w:rsidP="00873E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6DA6" w:rsidRDefault="00946DA6" w:rsidP="00873E94">
      <w:pPr>
        <w:spacing w:after="0" w:line="240" w:lineRule="auto"/>
      </w:pPr>
      <w:r>
        <w:separator/>
      </w:r>
    </w:p>
  </w:footnote>
  <w:footnote w:type="continuationSeparator" w:id="0">
    <w:p w:rsidR="00946DA6" w:rsidRDefault="00946DA6" w:rsidP="00873E9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.75pt;height:.75pt" o:bullet="t" filled="t">
        <v:fill color2="black"/>
        <v:imagedata r:id="rId1" o:title=""/>
      </v:shape>
    </w:pict>
  </w:numPicBullet>
  <w:abstractNum w:abstractNumId="0">
    <w:nsid w:val="00000005"/>
    <w:multiLevelType w:val="singleLevel"/>
    <w:tmpl w:val="00000005"/>
    <w:name w:val="WW8Num5"/>
    <w:lvl w:ilvl="0">
      <w:start w:val="1"/>
      <w:numFmt w:val="bullet"/>
      <w:lvlText w:val=""/>
      <w:lvlPicBulletId w:val="0"/>
      <w:lvlJc w:val="left"/>
      <w:pPr>
        <w:tabs>
          <w:tab w:val="num" w:pos="0"/>
        </w:tabs>
        <w:ind w:left="780" w:hanging="360"/>
      </w:pPr>
      <w:rPr>
        <w:rFonts w:ascii="Symbol" w:hAnsi="Symbol"/>
      </w:rPr>
    </w:lvl>
  </w:abstractNum>
  <w:abstractNum w:abstractNumId="1">
    <w:nsid w:val="00000006"/>
    <w:multiLevelType w:val="singleLevel"/>
    <w:tmpl w:val="00000006"/>
    <w:name w:val="WW8Num6"/>
    <w:lvl w:ilvl="0">
      <w:start w:val="1"/>
      <w:numFmt w:val="bullet"/>
      <w:lvlText w:val=""/>
      <w:lvlPicBulletId w:val="0"/>
      <w:lvlJc w:val="left"/>
      <w:pPr>
        <w:tabs>
          <w:tab w:val="num" w:pos="0"/>
        </w:tabs>
        <w:ind w:left="780" w:hanging="360"/>
      </w:pPr>
      <w:rPr>
        <w:rFonts w:ascii="Symbol" w:hAnsi="Symbol" w:hint="default"/>
        <w:b/>
      </w:rPr>
    </w:lvl>
  </w:abstractNum>
  <w:abstractNum w:abstractNumId="2">
    <w:nsid w:val="0000000A"/>
    <w:multiLevelType w:val="singleLevel"/>
    <w:tmpl w:val="0000000A"/>
    <w:name w:val="WW8Num10"/>
    <w:lvl w:ilvl="0">
      <w:start w:val="1"/>
      <w:numFmt w:val="bullet"/>
      <w:lvlText w:val=""/>
      <w:lvlPicBulletId w:val="0"/>
      <w:lvlJc w:val="left"/>
      <w:pPr>
        <w:tabs>
          <w:tab w:val="num" w:pos="1068"/>
        </w:tabs>
        <w:ind w:left="1068" w:hanging="360"/>
      </w:pPr>
      <w:rPr>
        <w:rFonts w:ascii="Symbol" w:hAnsi="Symbol" w:cs="Times New Roman"/>
      </w:rPr>
    </w:lvl>
  </w:abstractNum>
  <w:abstractNum w:abstractNumId="3">
    <w:nsid w:val="0000000C"/>
    <w:multiLevelType w:val="single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</w:rPr>
    </w:lvl>
  </w:abstractNum>
  <w:abstractNum w:abstractNumId="4">
    <w:nsid w:val="04EE48BD"/>
    <w:multiLevelType w:val="hybridMultilevel"/>
    <w:tmpl w:val="959287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165C"/>
    <w:rsid w:val="0008048E"/>
    <w:rsid w:val="0013265E"/>
    <w:rsid w:val="001872EB"/>
    <w:rsid w:val="001C51ED"/>
    <w:rsid w:val="001E5F79"/>
    <w:rsid w:val="002A1A31"/>
    <w:rsid w:val="003637F5"/>
    <w:rsid w:val="00391DAE"/>
    <w:rsid w:val="004615A4"/>
    <w:rsid w:val="0048165C"/>
    <w:rsid w:val="005136B0"/>
    <w:rsid w:val="005779C4"/>
    <w:rsid w:val="00651914"/>
    <w:rsid w:val="00872CFE"/>
    <w:rsid w:val="00873E94"/>
    <w:rsid w:val="008A1A83"/>
    <w:rsid w:val="008F3FE2"/>
    <w:rsid w:val="00946DA6"/>
    <w:rsid w:val="009B13D7"/>
    <w:rsid w:val="00A323E0"/>
    <w:rsid w:val="00C31D06"/>
    <w:rsid w:val="00CF6D01"/>
    <w:rsid w:val="00DE2911"/>
    <w:rsid w:val="00E07D99"/>
    <w:rsid w:val="00EA17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8165C"/>
    <w:pPr>
      <w:suppressAutoHyphens/>
    </w:pPr>
    <w:rPr>
      <w:rFonts w:ascii="Calibri" w:eastAsia="Calibri" w:hAnsi="Calibri" w:cs="Calibri"/>
      <w:lang w:eastAsia="ar-SA"/>
    </w:rPr>
  </w:style>
  <w:style w:type="paragraph" w:styleId="Titolo1">
    <w:name w:val="heading 1"/>
    <w:basedOn w:val="Normale"/>
    <w:next w:val="Normale"/>
    <w:link w:val="Titolo1Carattere"/>
    <w:qFormat/>
    <w:rsid w:val="0008048E"/>
    <w:pPr>
      <w:keepNext/>
      <w:suppressAutoHyphens w:val="0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i/>
      <w:iCs/>
      <w:spacing w:val="20"/>
      <w:sz w:val="20"/>
      <w:szCs w:val="24"/>
      <w:lang w:eastAsia="it-IT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4615A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48165C"/>
    <w:pPr>
      <w:ind w:left="720"/>
    </w:pPr>
  </w:style>
  <w:style w:type="paragraph" w:styleId="Nessunaspaziatura">
    <w:name w:val="No Spacing"/>
    <w:uiPriority w:val="1"/>
    <w:qFormat/>
    <w:rsid w:val="0048165C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efault">
    <w:name w:val="Default"/>
    <w:rsid w:val="00873E9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873E9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873E94"/>
    <w:rPr>
      <w:rFonts w:ascii="Calibri" w:eastAsia="Calibri" w:hAnsi="Calibri" w:cs="Calibri"/>
      <w:lang w:eastAsia="ar-SA"/>
    </w:rPr>
  </w:style>
  <w:style w:type="paragraph" w:styleId="Pidipagina">
    <w:name w:val="footer"/>
    <w:basedOn w:val="Normale"/>
    <w:link w:val="PidipaginaCarattere"/>
    <w:uiPriority w:val="99"/>
    <w:semiHidden/>
    <w:unhideWhenUsed/>
    <w:rsid w:val="00873E9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873E94"/>
    <w:rPr>
      <w:rFonts w:ascii="Calibri" w:eastAsia="Calibri" w:hAnsi="Calibri" w:cs="Calibri"/>
      <w:lang w:eastAsia="ar-SA"/>
    </w:rPr>
  </w:style>
  <w:style w:type="character" w:customStyle="1" w:styleId="Titolo1Carattere">
    <w:name w:val="Titolo 1 Carattere"/>
    <w:basedOn w:val="Carpredefinitoparagrafo"/>
    <w:link w:val="Titolo1"/>
    <w:rsid w:val="0008048E"/>
    <w:rPr>
      <w:rFonts w:ascii="Times New Roman" w:eastAsia="Times New Roman" w:hAnsi="Times New Roman" w:cs="Times New Roman"/>
      <w:i/>
      <w:iCs/>
      <w:spacing w:val="20"/>
      <w:sz w:val="20"/>
      <w:szCs w:val="24"/>
      <w:lang w:eastAsia="it-IT"/>
    </w:rPr>
  </w:style>
  <w:style w:type="paragraph" w:styleId="Rientrocorpodeltesto2">
    <w:name w:val="Body Text Indent 2"/>
    <w:basedOn w:val="Normale"/>
    <w:link w:val="Rientrocorpodeltesto2Carattere"/>
    <w:semiHidden/>
    <w:rsid w:val="0008048E"/>
    <w:pPr>
      <w:widowControl w:val="0"/>
      <w:tabs>
        <w:tab w:val="left" w:pos="284"/>
        <w:tab w:val="left" w:pos="709"/>
      </w:tabs>
      <w:suppressAutoHyphens w:val="0"/>
      <w:autoSpaceDE w:val="0"/>
      <w:autoSpaceDN w:val="0"/>
      <w:adjustRightInd w:val="0"/>
      <w:spacing w:after="0" w:line="277" w:lineRule="exact"/>
      <w:ind w:left="284"/>
    </w:pPr>
    <w:rPr>
      <w:rFonts w:ascii="Times New Roman" w:eastAsia="Times New Roman" w:hAnsi="Times New Roman" w:cs="Times New Roman"/>
      <w:sz w:val="20"/>
      <w:szCs w:val="24"/>
      <w:lang w:eastAsia="it-IT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semiHidden/>
    <w:rsid w:val="0008048E"/>
    <w:rPr>
      <w:rFonts w:ascii="Times New Roman" w:eastAsia="Times New Roman" w:hAnsi="Times New Roman" w:cs="Times New Roman"/>
      <w:sz w:val="20"/>
      <w:szCs w:val="24"/>
      <w:lang w:eastAsia="it-IT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4615A4"/>
    <w:rPr>
      <w:rFonts w:asciiTheme="majorHAnsi" w:eastAsiaTheme="majorEastAsia" w:hAnsiTheme="majorHAnsi" w:cstheme="majorBidi"/>
      <w:b/>
      <w:bCs/>
      <w:color w:val="4F81BD" w:themeColor="accent1"/>
      <w:lang w:eastAsia="ar-SA"/>
    </w:rPr>
  </w:style>
  <w:style w:type="paragraph" w:styleId="Corpotesto">
    <w:name w:val="Body Text"/>
    <w:basedOn w:val="Normale"/>
    <w:link w:val="CorpotestoCarattere"/>
    <w:uiPriority w:val="99"/>
    <w:unhideWhenUsed/>
    <w:rsid w:val="001C51ED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rsid w:val="001C51ED"/>
    <w:rPr>
      <w:rFonts w:ascii="Calibri" w:eastAsia="Calibri" w:hAnsi="Calibri" w:cs="Calibri"/>
      <w:lang w:eastAsia="ar-SA"/>
    </w:rPr>
  </w:style>
  <w:style w:type="paragraph" w:styleId="Corpodeltesto3">
    <w:name w:val="Body Text 3"/>
    <w:basedOn w:val="Normale"/>
    <w:link w:val="Corpodeltesto3Carattere"/>
    <w:uiPriority w:val="99"/>
    <w:semiHidden/>
    <w:unhideWhenUsed/>
    <w:rsid w:val="001C51ED"/>
    <w:pPr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semiHidden/>
    <w:rsid w:val="001C51ED"/>
    <w:rPr>
      <w:rFonts w:ascii="Calibri" w:eastAsia="Calibri" w:hAnsi="Calibri" w:cs="Calibri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8165C"/>
    <w:pPr>
      <w:suppressAutoHyphens/>
    </w:pPr>
    <w:rPr>
      <w:rFonts w:ascii="Calibri" w:eastAsia="Calibri" w:hAnsi="Calibri" w:cs="Calibri"/>
      <w:lang w:eastAsia="ar-SA"/>
    </w:rPr>
  </w:style>
  <w:style w:type="paragraph" w:styleId="Titolo1">
    <w:name w:val="heading 1"/>
    <w:basedOn w:val="Normale"/>
    <w:next w:val="Normale"/>
    <w:link w:val="Titolo1Carattere"/>
    <w:qFormat/>
    <w:rsid w:val="0008048E"/>
    <w:pPr>
      <w:keepNext/>
      <w:suppressAutoHyphens w:val="0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i/>
      <w:iCs/>
      <w:spacing w:val="20"/>
      <w:sz w:val="20"/>
      <w:szCs w:val="24"/>
      <w:lang w:eastAsia="it-IT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4615A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48165C"/>
    <w:pPr>
      <w:ind w:left="720"/>
    </w:pPr>
  </w:style>
  <w:style w:type="paragraph" w:styleId="Nessunaspaziatura">
    <w:name w:val="No Spacing"/>
    <w:uiPriority w:val="1"/>
    <w:qFormat/>
    <w:rsid w:val="0048165C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efault">
    <w:name w:val="Default"/>
    <w:rsid w:val="00873E9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873E9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873E94"/>
    <w:rPr>
      <w:rFonts w:ascii="Calibri" w:eastAsia="Calibri" w:hAnsi="Calibri" w:cs="Calibri"/>
      <w:lang w:eastAsia="ar-SA"/>
    </w:rPr>
  </w:style>
  <w:style w:type="paragraph" w:styleId="Pidipagina">
    <w:name w:val="footer"/>
    <w:basedOn w:val="Normale"/>
    <w:link w:val="PidipaginaCarattere"/>
    <w:uiPriority w:val="99"/>
    <w:semiHidden/>
    <w:unhideWhenUsed/>
    <w:rsid w:val="00873E9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873E94"/>
    <w:rPr>
      <w:rFonts w:ascii="Calibri" w:eastAsia="Calibri" w:hAnsi="Calibri" w:cs="Calibri"/>
      <w:lang w:eastAsia="ar-SA"/>
    </w:rPr>
  </w:style>
  <w:style w:type="character" w:customStyle="1" w:styleId="Titolo1Carattere">
    <w:name w:val="Titolo 1 Carattere"/>
    <w:basedOn w:val="Carpredefinitoparagrafo"/>
    <w:link w:val="Titolo1"/>
    <w:rsid w:val="0008048E"/>
    <w:rPr>
      <w:rFonts w:ascii="Times New Roman" w:eastAsia="Times New Roman" w:hAnsi="Times New Roman" w:cs="Times New Roman"/>
      <w:i/>
      <w:iCs/>
      <w:spacing w:val="20"/>
      <w:sz w:val="20"/>
      <w:szCs w:val="24"/>
      <w:lang w:eastAsia="it-IT"/>
    </w:rPr>
  </w:style>
  <w:style w:type="paragraph" w:styleId="Rientrocorpodeltesto2">
    <w:name w:val="Body Text Indent 2"/>
    <w:basedOn w:val="Normale"/>
    <w:link w:val="Rientrocorpodeltesto2Carattere"/>
    <w:semiHidden/>
    <w:rsid w:val="0008048E"/>
    <w:pPr>
      <w:widowControl w:val="0"/>
      <w:tabs>
        <w:tab w:val="left" w:pos="284"/>
        <w:tab w:val="left" w:pos="709"/>
      </w:tabs>
      <w:suppressAutoHyphens w:val="0"/>
      <w:autoSpaceDE w:val="0"/>
      <w:autoSpaceDN w:val="0"/>
      <w:adjustRightInd w:val="0"/>
      <w:spacing w:after="0" w:line="277" w:lineRule="exact"/>
      <w:ind w:left="284"/>
    </w:pPr>
    <w:rPr>
      <w:rFonts w:ascii="Times New Roman" w:eastAsia="Times New Roman" w:hAnsi="Times New Roman" w:cs="Times New Roman"/>
      <w:sz w:val="20"/>
      <w:szCs w:val="24"/>
      <w:lang w:eastAsia="it-IT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semiHidden/>
    <w:rsid w:val="0008048E"/>
    <w:rPr>
      <w:rFonts w:ascii="Times New Roman" w:eastAsia="Times New Roman" w:hAnsi="Times New Roman" w:cs="Times New Roman"/>
      <w:sz w:val="20"/>
      <w:szCs w:val="24"/>
      <w:lang w:eastAsia="it-IT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4615A4"/>
    <w:rPr>
      <w:rFonts w:asciiTheme="majorHAnsi" w:eastAsiaTheme="majorEastAsia" w:hAnsiTheme="majorHAnsi" w:cstheme="majorBidi"/>
      <w:b/>
      <w:bCs/>
      <w:color w:val="4F81BD" w:themeColor="accent1"/>
      <w:lang w:eastAsia="ar-SA"/>
    </w:rPr>
  </w:style>
  <w:style w:type="paragraph" w:styleId="Corpotesto">
    <w:name w:val="Body Text"/>
    <w:basedOn w:val="Normale"/>
    <w:link w:val="CorpotestoCarattere"/>
    <w:uiPriority w:val="99"/>
    <w:unhideWhenUsed/>
    <w:rsid w:val="001C51ED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rsid w:val="001C51ED"/>
    <w:rPr>
      <w:rFonts w:ascii="Calibri" w:eastAsia="Calibri" w:hAnsi="Calibri" w:cs="Calibri"/>
      <w:lang w:eastAsia="ar-SA"/>
    </w:rPr>
  </w:style>
  <w:style w:type="paragraph" w:styleId="Corpodeltesto3">
    <w:name w:val="Body Text 3"/>
    <w:basedOn w:val="Normale"/>
    <w:link w:val="Corpodeltesto3Carattere"/>
    <w:uiPriority w:val="99"/>
    <w:semiHidden/>
    <w:unhideWhenUsed/>
    <w:rsid w:val="001C51ED"/>
    <w:pPr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semiHidden/>
    <w:rsid w:val="001C51ED"/>
    <w:rPr>
      <w:rFonts w:ascii="Calibri" w:eastAsia="Calibri" w:hAnsi="Calibri" w:cs="Calibri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255</Words>
  <Characters>1454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1706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Hewlett-Packard Company</cp:lastModifiedBy>
  <cp:revision>2</cp:revision>
  <dcterms:created xsi:type="dcterms:W3CDTF">2022-06-10T09:14:00Z</dcterms:created>
  <dcterms:modified xsi:type="dcterms:W3CDTF">2022-06-10T09:14:00Z</dcterms:modified>
</cp:coreProperties>
</file>